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74"/>
        <w:ind w:left="4519" w:right="0" w:hanging="4205"/>
        <w:jc w:val="left"/>
        <w:rPr>
          <w:b/>
          <w:sz w:val="28"/>
        </w:rPr>
      </w:pPr>
      <w:r>
        <w:rPr>
          <w:b/>
          <w:sz w:val="28"/>
        </w:rPr>
        <w:t>АКТ СОГЛАСОВАНИЯ МЕСТОПОЛОЖЕНИЯ ГРАНИЦЫ ЗЕМЕЛЬНОГО УЧАСТКА</w:t>
      </w:r>
    </w:p>
    <w:p>
      <w:pPr>
        <w:spacing w:after="0" w:line="261" w:lineRule="auto"/>
        <w:jc w:val="left"/>
        <w:rPr>
          <w:sz w:val="28"/>
        </w:rPr>
        <w:sectPr>
          <w:type w:val="continuous"/>
          <w:pgSz w:w="11900" w:h="16840"/>
          <w:pgMar w:top="520" w:bottom="280" w:left="1020" w:right="440"/>
        </w:sectPr>
      </w:pPr>
    </w:p>
    <w:p>
      <w:pPr>
        <w:pStyle w:val="BodyText"/>
        <w:tabs>
          <w:tab w:pos="3871" w:val="left" w:leader="none"/>
          <w:tab w:pos="4576" w:val="left" w:leader="none"/>
        </w:tabs>
        <w:spacing w:line="412" w:lineRule="auto" w:before="190"/>
        <w:ind w:left="160" w:right="1933"/>
        <w:rPr>
          <w:rFonts w:ascii="Arial" w:hAnsi="Arial"/>
        </w:rPr>
      </w:pPr>
      <w:r>
        <w:rPr>
          <w:spacing w:val="-3"/>
        </w:rPr>
        <w:t>Кадастровый </w:t>
      </w:r>
      <w:r>
        <w:rPr/>
        <w:t>номер или обозначение земельного участка Площадь</w:t>
      </w:r>
      <w:r>
        <w:rPr>
          <w:spacing w:val="-3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участка</w:t>
        <w:tab/>
      </w:r>
      <w:r>
        <w:rPr>
          <w:u w:val="single"/>
        </w:rPr>
        <w:t>600</w:t>
      </w:r>
      <w:r>
        <w:rPr/>
        <w:tab/>
      </w:r>
      <w:r>
        <w:rPr>
          <w:rFonts w:ascii="Arial" w:hAnsi="Arial"/>
        </w:rPr>
        <w:t>кв.м</w:t>
      </w:r>
    </w:p>
    <w:p>
      <w:pPr>
        <w:pStyle w:val="BodyText"/>
        <w:spacing w:before="31"/>
        <w:ind w:left="1836"/>
      </w:pPr>
      <w:r>
        <w:rPr/>
        <w:t>Местоположение границы земельного участка</w:t>
      </w:r>
      <w:r>
        <w:rPr>
          <w:spacing w:val="-20"/>
        </w:rPr>
        <w:t> </w:t>
      </w:r>
      <w:r>
        <w:rPr/>
        <w:t>согласовано:</w:t>
      </w:r>
    </w:p>
    <w:p>
      <w:pPr>
        <w:spacing w:before="190"/>
        <w:ind w:left="-1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2"/>
          <w:u w:val="single"/>
        </w:rPr>
        <w:t>47:29:0000000:22 </w:t>
      </w:r>
      <w:r>
        <w:rPr>
          <w:b/>
          <w:sz w:val="20"/>
          <w:u w:val="single"/>
        </w:rPr>
        <w:t>:ЗУ15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1020" w:right="440"/>
          <w:cols w:num="2" w:equalWidth="0">
            <w:col w:w="7828" w:space="40"/>
            <w:col w:w="2572"/>
          </w:cols>
        </w:sectPr>
      </w:pP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2064"/>
        <w:gridCol w:w="2630"/>
        <w:gridCol w:w="1464"/>
        <w:gridCol w:w="1325"/>
        <w:gridCol w:w="1359"/>
      </w:tblGrid>
      <w:tr>
        <w:trPr>
          <w:trHeight w:val="1199" w:hRule="atLeast"/>
        </w:trPr>
        <w:tc>
          <w:tcPr>
            <w:tcW w:w="1339" w:type="dxa"/>
          </w:tcPr>
          <w:p>
            <w:pPr>
              <w:pStyle w:val="TableParagraph"/>
              <w:spacing w:line="20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</w:p>
          <w:p>
            <w:pPr>
              <w:pStyle w:val="TableParagraph"/>
              <w:spacing w:line="260" w:lineRule="atLeast"/>
              <w:ind w:left="78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характерной точки или части границы</w:t>
            </w:r>
          </w:p>
        </w:tc>
        <w:tc>
          <w:tcPr>
            <w:tcW w:w="206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71" w:lineRule="auto"/>
              <w:ind w:left="71" w:right="3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Кадастровый номер смежного земельного участка</w:t>
            </w:r>
          </w:p>
        </w:tc>
        <w:tc>
          <w:tcPr>
            <w:tcW w:w="2630" w:type="dxa"/>
          </w:tcPr>
          <w:p>
            <w:pPr>
              <w:pStyle w:val="TableParagraph"/>
              <w:spacing w:line="192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</w:t>
            </w:r>
          </w:p>
          <w:p>
            <w:pPr>
              <w:pStyle w:val="TableParagraph"/>
              <w:spacing w:line="260" w:lineRule="atLeast"/>
              <w:ind w:left="71" w:right="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правообладателя или его представителя, реквизиты документа , удостоверяющего личность</w:t>
            </w:r>
          </w:p>
        </w:tc>
        <w:tc>
          <w:tcPr>
            <w:tcW w:w="1464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line="271" w:lineRule="auto"/>
              <w:ind w:left="125" w:right="68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 доверенности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line="271" w:lineRule="auto"/>
              <w:ind w:left="470" w:right="142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и дата</w:t>
            </w:r>
          </w:p>
        </w:tc>
        <w:tc>
          <w:tcPr>
            <w:tcW w:w="1359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line="271" w:lineRule="auto"/>
              <w:ind w:left="191" w:right="-1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и дата извещения</w:t>
            </w:r>
          </w:p>
        </w:tc>
      </w:tr>
      <w:tr>
        <w:trPr>
          <w:trHeight w:val="173" w:hRule="atLeast"/>
        </w:trPr>
        <w:tc>
          <w:tcPr>
            <w:tcW w:w="1339" w:type="dxa"/>
          </w:tcPr>
          <w:p>
            <w:pPr>
              <w:pStyle w:val="TableParagraph"/>
              <w:spacing w:line="153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line="153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630" w:type="dxa"/>
          </w:tcPr>
          <w:p>
            <w:pPr>
              <w:pStyle w:val="TableParagraph"/>
              <w:spacing w:line="153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325" w:type="dxa"/>
          </w:tcPr>
          <w:p>
            <w:pPr>
              <w:pStyle w:val="TableParagraph"/>
              <w:spacing w:line="153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</w:tr>
      <w:tr>
        <w:trPr>
          <w:trHeight w:val="887" w:hRule="atLeast"/>
        </w:trPr>
        <w:tc>
          <w:tcPr>
            <w:tcW w:w="1339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н1-н2</w:t>
            </w:r>
          </w:p>
        </w:tc>
        <w:tc>
          <w:tcPr>
            <w:tcW w:w="2064" w:type="dxa"/>
          </w:tcPr>
          <w:p>
            <w:pPr>
              <w:pStyle w:val="TableParagraph"/>
              <w:spacing w:before="128"/>
              <w:ind w:left="28"/>
              <w:jc w:val="center"/>
              <w:rPr>
                <w:sz w:val="52"/>
              </w:rPr>
            </w:pPr>
            <w:r>
              <w:rPr>
                <w:w w:val="99"/>
                <w:sz w:val="52"/>
              </w:rPr>
              <w:t>-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0"/>
              <w:ind w:left="34" w:right="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Иванов И.И.</w:t>
            </w:r>
          </w:p>
          <w:p>
            <w:pPr>
              <w:pStyle w:val="TableParagraph"/>
              <w:spacing w:before="28"/>
              <w:ind w:left="37" w:right="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№ 40 01 123456, выд. 12 ОМ</w:t>
            </w:r>
          </w:p>
          <w:p>
            <w:pPr>
              <w:pStyle w:val="TableParagraph"/>
              <w:spacing w:before="28"/>
              <w:ind w:left="37" w:right="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Кировского р-на СПб 01.01.13г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71" w:lineRule="auto" w:before="192"/>
              <w:ind w:left="470" w:right="241" w:hanging="16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подпись дата</w:t>
            </w:r>
          </w:p>
        </w:tc>
        <w:tc>
          <w:tcPr>
            <w:tcW w:w="1359" w:type="dxa"/>
          </w:tcPr>
          <w:p>
            <w:pPr>
              <w:pStyle w:val="TableParagraph"/>
              <w:spacing w:line="264" w:lineRule="auto" w:before="133"/>
              <w:ind w:left="110" w:right="81" w:firstLine="3"/>
              <w:jc w:val="center"/>
              <w:rPr>
                <w:sz w:val="16"/>
              </w:rPr>
            </w:pPr>
            <w:r>
              <w:rPr>
                <w:sz w:val="16"/>
              </w:rPr>
              <w:t>Согласовано в </w:t>
            </w:r>
            <w:r>
              <w:rPr>
                <w:w w:val="95"/>
                <w:sz w:val="16"/>
              </w:rPr>
              <w:t>индивидуальном </w:t>
            </w:r>
            <w:r>
              <w:rPr>
                <w:sz w:val="16"/>
              </w:rPr>
              <w:t>порядке</w:t>
            </w:r>
          </w:p>
        </w:tc>
      </w:tr>
      <w:tr>
        <w:trPr>
          <w:trHeight w:val="858" w:hRule="atLeast"/>
        </w:trPr>
        <w:tc>
          <w:tcPr>
            <w:tcW w:w="1339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н2-н3</w:t>
            </w:r>
          </w:p>
        </w:tc>
        <w:tc>
          <w:tcPr>
            <w:tcW w:w="2064" w:type="dxa"/>
          </w:tcPr>
          <w:p>
            <w:pPr>
              <w:pStyle w:val="TableParagraph"/>
              <w:spacing w:before="114"/>
              <w:ind w:left="28"/>
              <w:jc w:val="center"/>
              <w:rPr>
                <w:sz w:val="52"/>
              </w:rPr>
            </w:pPr>
            <w:r>
              <w:rPr>
                <w:w w:val="99"/>
                <w:sz w:val="52"/>
              </w:rPr>
              <w:t>-</w:t>
            </w:r>
          </w:p>
        </w:tc>
        <w:tc>
          <w:tcPr>
            <w:tcW w:w="2630" w:type="dxa"/>
          </w:tcPr>
          <w:p>
            <w:pPr>
              <w:pStyle w:val="TableParagraph"/>
              <w:spacing w:before="86"/>
              <w:ind w:left="36" w:right="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Петров П.П.*</w:t>
            </w:r>
          </w:p>
          <w:p>
            <w:pPr>
              <w:pStyle w:val="TableParagraph"/>
              <w:spacing w:before="28"/>
              <w:ind w:left="37" w:right="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№ 40 01 123456, выд. 12 ОМ</w:t>
            </w:r>
          </w:p>
          <w:p>
            <w:pPr>
              <w:pStyle w:val="TableParagraph"/>
              <w:spacing w:before="28"/>
              <w:ind w:left="37" w:right="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Кировского р-на СПб 02.02.13г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auto" w:before="154"/>
              <w:ind w:left="187" w:right="147" w:firstLine="2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№ I-251 от 15.01.2013г</w:t>
            </w:r>
          </w:p>
        </w:tc>
        <w:tc>
          <w:tcPr>
            <w:tcW w:w="1325" w:type="dxa"/>
          </w:tcPr>
          <w:p>
            <w:pPr>
              <w:pStyle w:val="TableParagraph"/>
              <w:spacing w:line="271" w:lineRule="auto" w:before="177"/>
              <w:ind w:left="470" w:right="241" w:hanging="16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подпись дата</w:t>
            </w:r>
          </w:p>
        </w:tc>
        <w:tc>
          <w:tcPr>
            <w:tcW w:w="1359" w:type="dxa"/>
          </w:tcPr>
          <w:p>
            <w:pPr>
              <w:pStyle w:val="TableParagraph"/>
              <w:spacing w:line="264" w:lineRule="auto" w:before="119"/>
              <w:ind w:left="110" w:right="81" w:firstLine="3"/>
              <w:jc w:val="center"/>
              <w:rPr>
                <w:sz w:val="16"/>
              </w:rPr>
            </w:pPr>
            <w:r>
              <w:rPr>
                <w:sz w:val="16"/>
              </w:rPr>
              <w:t>Согласовано в </w:t>
            </w:r>
            <w:r>
              <w:rPr>
                <w:w w:val="95"/>
                <w:sz w:val="16"/>
              </w:rPr>
              <w:t>индивидуальном </w:t>
            </w:r>
            <w:r>
              <w:rPr>
                <w:sz w:val="16"/>
              </w:rPr>
              <w:t>порядке</w:t>
            </w:r>
          </w:p>
        </w:tc>
      </w:tr>
      <w:tr>
        <w:trPr>
          <w:trHeight w:val="800" w:hRule="atLeast"/>
        </w:trPr>
        <w:tc>
          <w:tcPr>
            <w:tcW w:w="1339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н3-н4</w:t>
            </w:r>
          </w:p>
        </w:tc>
        <w:tc>
          <w:tcPr>
            <w:tcW w:w="2064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48" w:right="2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47:29:0102003:1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64" w:lineRule="auto"/>
              <w:ind w:left="208" w:right="17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Согласовано </w:t>
            </w:r>
            <w:r>
              <w:rPr>
                <w:b/>
                <w:sz w:val="16"/>
              </w:rPr>
              <w:t>ранее по </w:t>
            </w:r>
            <w:r>
              <w:rPr>
                <w:b/>
                <w:w w:val="95"/>
                <w:sz w:val="16"/>
              </w:rPr>
              <w:t>результатам</w:t>
            </w:r>
          </w:p>
          <w:p>
            <w:pPr>
              <w:pStyle w:val="TableParagraph"/>
              <w:spacing w:line="175" w:lineRule="exact"/>
              <w:ind w:left="208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межевания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0" w:hRule="atLeast"/>
        </w:trPr>
        <w:tc>
          <w:tcPr>
            <w:tcW w:w="1339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н4-н5</w:t>
            </w:r>
          </w:p>
        </w:tc>
        <w:tc>
          <w:tcPr>
            <w:tcW w:w="2064" w:type="dxa"/>
          </w:tcPr>
          <w:p>
            <w:pPr>
              <w:pStyle w:val="TableParagraph"/>
              <w:spacing w:before="85"/>
              <w:ind w:left="28"/>
              <w:jc w:val="center"/>
              <w:rPr>
                <w:sz w:val="52"/>
              </w:rPr>
            </w:pPr>
            <w:r>
              <w:rPr>
                <w:w w:val="99"/>
                <w:sz w:val="52"/>
              </w:rPr>
              <w:t>-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64" w:lineRule="auto"/>
              <w:ind w:left="134" w:right="-1" w:firstLine="76"/>
              <w:rPr>
                <w:sz w:val="16"/>
              </w:rPr>
            </w:pPr>
            <w:r>
              <w:rPr>
                <w:sz w:val="16"/>
              </w:rPr>
              <w:t>Публикация в газете "Лужская правда" № 25 от</w:t>
            </w:r>
          </w:p>
          <w:p>
            <w:pPr>
              <w:pStyle w:val="TableParagraph"/>
              <w:spacing w:line="179" w:lineRule="exact"/>
              <w:ind w:left="287"/>
              <w:rPr>
                <w:sz w:val="16"/>
              </w:rPr>
            </w:pPr>
            <w:r>
              <w:rPr>
                <w:sz w:val="16"/>
              </w:rPr>
              <w:t>15.01.2013г</w:t>
            </w:r>
          </w:p>
        </w:tc>
      </w:tr>
      <w:tr>
        <w:trPr>
          <w:trHeight w:val="800" w:hRule="atLeast"/>
        </w:trPr>
        <w:tc>
          <w:tcPr>
            <w:tcW w:w="1339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н5-н1</w:t>
            </w:r>
          </w:p>
        </w:tc>
        <w:tc>
          <w:tcPr>
            <w:tcW w:w="2064" w:type="dxa"/>
          </w:tcPr>
          <w:p>
            <w:pPr>
              <w:pStyle w:val="TableParagraph"/>
              <w:spacing w:before="85"/>
              <w:ind w:left="28"/>
              <w:jc w:val="center"/>
              <w:rPr>
                <w:sz w:val="52"/>
              </w:rPr>
            </w:pPr>
            <w:r>
              <w:rPr>
                <w:w w:val="99"/>
                <w:sz w:val="52"/>
              </w:rPr>
              <w:t>-</w:t>
            </w:r>
          </w:p>
        </w:tc>
        <w:tc>
          <w:tcPr>
            <w:tcW w:w="2630" w:type="dxa"/>
          </w:tcPr>
          <w:p>
            <w:pPr>
              <w:pStyle w:val="TableParagraph"/>
              <w:spacing w:line="268" w:lineRule="auto" w:before="120"/>
              <w:ind w:left="642" w:hanging="207"/>
              <w:rPr>
                <w:sz w:val="22"/>
              </w:rPr>
            </w:pPr>
            <w:r>
              <w:rPr>
                <w:sz w:val="22"/>
              </w:rPr>
              <w:t>Председатель СНТ "Выдуманное"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19"/>
              <w:ind w:left="470" w:hanging="16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подпись</w:t>
            </w:r>
          </w:p>
          <w:p>
            <w:pPr>
              <w:pStyle w:val="TableParagraph"/>
              <w:spacing w:line="260" w:lineRule="atLeast"/>
              <w:ind w:left="360" w:right="318" w:hanging="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дата печать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9"/>
        <w:ind w:left="1495" w:right="0" w:firstLine="0"/>
        <w:jc w:val="left"/>
        <w:rPr>
          <w:sz w:val="18"/>
        </w:rPr>
      </w:pPr>
      <w:r>
        <w:rPr>
          <w:sz w:val="18"/>
        </w:rPr>
        <w:t>За достоверность сведений и подлинность подписей ответственность несет </w:t>
      </w:r>
      <w:r>
        <w:rPr>
          <w:b/>
          <w:sz w:val="18"/>
        </w:rPr>
        <w:t>Заказчик </w:t>
      </w:r>
      <w:r>
        <w:rPr>
          <w:sz w:val="18"/>
        </w:rPr>
        <w:t>межевого плана!</w:t>
      </w:r>
    </w:p>
    <w:p>
      <w:pPr>
        <w:pStyle w:val="Heading1"/>
        <w:spacing w:after="50"/>
        <w:ind w:right="421"/>
      </w:pPr>
      <w:r>
        <w:rPr/>
        <w:t>Наличие разногласий при согласовании местоположения границы земельного участка: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2630"/>
        <w:gridCol w:w="4147"/>
      </w:tblGrid>
      <w:tr>
        <w:trPr>
          <w:trHeight w:val="680" w:hRule="atLeast"/>
        </w:trPr>
        <w:tc>
          <w:tcPr>
            <w:tcW w:w="3403" w:type="dxa"/>
          </w:tcPr>
          <w:p>
            <w:pPr>
              <w:pStyle w:val="TableParagraph"/>
              <w:spacing w:line="271" w:lineRule="auto" w:before="91"/>
              <w:ind w:left="820" w:right="170" w:hanging="596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 характерной точки или части границы</w:t>
            </w:r>
          </w:p>
        </w:tc>
        <w:tc>
          <w:tcPr>
            <w:tcW w:w="2630" w:type="dxa"/>
          </w:tcPr>
          <w:p>
            <w:pPr>
              <w:pStyle w:val="TableParagraph"/>
              <w:spacing w:line="192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Кадастровый номер</w:t>
            </w:r>
          </w:p>
          <w:p>
            <w:pPr>
              <w:pStyle w:val="TableParagraph"/>
              <w:spacing w:line="260" w:lineRule="atLeast"/>
              <w:ind w:left="964" w:right="303" w:hanging="610"/>
              <w:rPr>
                <w:b/>
                <w:sz w:val="20"/>
              </w:rPr>
            </w:pPr>
            <w:r>
              <w:rPr>
                <w:b/>
                <w:sz w:val="20"/>
              </w:rPr>
              <w:t>смежного земельного участка</w:t>
            </w:r>
          </w:p>
        </w:tc>
        <w:tc>
          <w:tcPr>
            <w:tcW w:w="4147" w:type="dxa"/>
          </w:tcPr>
          <w:p>
            <w:pPr>
              <w:pStyle w:val="TableParagraph"/>
              <w:spacing w:line="271" w:lineRule="auto" w:before="91"/>
              <w:ind w:left="1680" w:right="49" w:hanging="158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возражений о местоположении границы</w:t>
            </w:r>
          </w:p>
        </w:tc>
      </w:tr>
      <w:tr>
        <w:trPr>
          <w:trHeight w:val="198" w:hRule="atLeast"/>
        </w:trPr>
        <w:tc>
          <w:tcPr>
            <w:tcW w:w="3403" w:type="dxa"/>
          </w:tcPr>
          <w:p>
            <w:pPr>
              <w:pStyle w:val="TableParagraph"/>
              <w:spacing w:line="17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2630" w:type="dxa"/>
          </w:tcPr>
          <w:p>
            <w:pPr>
              <w:pStyle w:val="TableParagraph"/>
              <w:spacing w:line="179" w:lineRule="exact"/>
              <w:ind w:left="127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4147" w:type="dxa"/>
          </w:tcPr>
          <w:p>
            <w:pPr>
              <w:pStyle w:val="TableParagraph"/>
              <w:spacing w:line="179" w:lineRule="exact"/>
              <w:ind w:left="203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</w:tr>
      <w:tr>
        <w:trPr>
          <w:trHeight w:val="493" w:hRule="atLeast"/>
        </w:trPr>
        <w:tc>
          <w:tcPr>
            <w:tcW w:w="3403" w:type="dxa"/>
          </w:tcPr>
          <w:p>
            <w:pPr>
              <w:pStyle w:val="TableParagraph"/>
              <w:spacing w:before="10"/>
              <w:ind w:left="31"/>
              <w:jc w:val="center"/>
              <w:rPr>
                <w:b/>
                <w:sz w:val="40"/>
              </w:rPr>
            </w:pPr>
            <w:r>
              <w:rPr>
                <w:b/>
                <w:w w:val="99"/>
                <w:sz w:val="40"/>
              </w:rPr>
              <w:t>-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"/>
              <w:ind w:left="1252"/>
              <w:rPr>
                <w:b/>
                <w:sz w:val="40"/>
              </w:rPr>
            </w:pPr>
            <w:r>
              <w:rPr>
                <w:b/>
                <w:w w:val="99"/>
                <w:sz w:val="40"/>
              </w:rPr>
              <w:t>-</w:t>
            </w:r>
          </w:p>
        </w:tc>
        <w:tc>
          <w:tcPr>
            <w:tcW w:w="4147" w:type="dxa"/>
          </w:tcPr>
          <w:p>
            <w:pPr>
              <w:pStyle w:val="TableParagraph"/>
              <w:spacing w:before="10"/>
              <w:ind w:left="2011"/>
              <w:rPr>
                <w:b/>
                <w:sz w:val="40"/>
              </w:rPr>
            </w:pPr>
            <w:r>
              <w:rPr>
                <w:b/>
                <w:w w:val="99"/>
                <w:sz w:val="40"/>
              </w:rPr>
              <w:t>-</w:t>
            </w:r>
          </w:p>
        </w:tc>
      </w:tr>
    </w:tbl>
    <w:p>
      <w:pPr>
        <w:spacing w:before="88"/>
        <w:ind w:left="413" w:right="414" w:firstLine="0"/>
        <w:jc w:val="center"/>
        <w:rPr>
          <w:b/>
          <w:sz w:val="24"/>
        </w:rPr>
      </w:pPr>
      <w:r>
        <w:rPr>
          <w:b/>
          <w:sz w:val="24"/>
        </w:rPr>
        <w:t>Сведения о снятии возражений о местоположении границы земельного участка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2064"/>
        <w:gridCol w:w="3576"/>
        <w:gridCol w:w="3202"/>
      </w:tblGrid>
      <w:tr>
        <w:trPr>
          <w:trHeight w:val="1463" w:hRule="atLeast"/>
        </w:trPr>
        <w:tc>
          <w:tcPr>
            <w:tcW w:w="1339" w:type="dxa"/>
          </w:tcPr>
          <w:p>
            <w:pPr>
              <w:pStyle w:val="TableParagraph"/>
              <w:spacing w:line="271" w:lineRule="auto" w:before="101"/>
              <w:ind w:left="7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 характерной точки или части границы</w:t>
            </w:r>
          </w:p>
        </w:tc>
        <w:tc>
          <w:tcPr>
            <w:tcW w:w="2064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line="271" w:lineRule="auto"/>
              <w:ind w:left="71" w:right="3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Кадастровый номер смежного земельного участка</w:t>
            </w:r>
          </w:p>
        </w:tc>
        <w:tc>
          <w:tcPr>
            <w:tcW w:w="3576" w:type="dxa"/>
          </w:tcPr>
          <w:p>
            <w:pPr>
              <w:pStyle w:val="TableParagraph"/>
              <w:spacing w:line="271" w:lineRule="auto" w:before="91"/>
              <w:ind w:left="66" w:right="3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правообладателя или его представителя, реквизиты документа</w:t>
            </w:r>
          </w:p>
          <w:p>
            <w:pPr>
              <w:pStyle w:val="TableParagraph"/>
              <w:spacing w:line="271" w:lineRule="auto"/>
              <w:ind w:left="239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, удостоверяющего личность, дата снятия возражений, подпись</w:t>
            </w:r>
          </w:p>
        </w:tc>
        <w:tc>
          <w:tcPr>
            <w:tcW w:w="3202" w:type="dxa"/>
          </w:tcPr>
          <w:p>
            <w:pPr>
              <w:pStyle w:val="TableParagraph"/>
              <w:spacing w:line="196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снятия возражений о</w:t>
            </w:r>
          </w:p>
          <w:p>
            <w:pPr>
              <w:pStyle w:val="TableParagraph"/>
              <w:spacing w:line="260" w:lineRule="atLeast"/>
              <w:ind w:left="316" w:right="27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местоположении границы (изменение местоположения границы, рассмотрение земельного спора в суде, третейском суде)</w:t>
            </w:r>
          </w:p>
        </w:tc>
      </w:tr>
      <w:tr>
        <w:trPr>
          <w:trHeight w:val="196" w:hRule="atLeast"/>
        </w:trPr>
        <w:tc>
          <w:tcPr>
            <w:tcW w:w="1339" w:type="dxa"/>
          </w:tcPr>
          <w:p>
            <w:pPr>
              <w:pStyle w:val="TableParagraph"/>
              <w:spacing w:line="176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line="176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3576" w:type="dxa"/>
          </w:tcPr>
          <w:p>
            <w:pPr>
              <w:pStyle w:val="TableParagraph"/>
              <w:spacing w:line="176" w:lineRule="exact"/>
              <w:ind w:left="174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3202" w:type="dxa"/>
          </w:tcPr>
          <w:p>
            <w:pPr>
              <w:pStyle w:val="TableParagraph"/>
              <w:spacing w:line="176" w:lineRule="exact"/>
              <w:ind w:left="15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493" w:hRule="atLeast"/>
        </w:trPr>
        <w:tc>
          <w:tcPr>
            <w:tcW w:w="1339" w:type="dxa"/>
          </w:tcPr>
          <w:p>
            <w:pPr>
              <w:pStyle w:val="TableParagraph"/>
              <w:spacing w:line="454" w:lineRule="exact" w:before="19"/>
              <w:ind w:left="31"/>
              <w:jc w:val="center"/>
              <w:rPr>
                <w:b/>
                <w:sz w:val="40"/>
              </w:rPr>
            </w:pPr>
            <w:r>
              <w:rPr>
                <w:b/>
                <w:w w:val="99"/>
                <w:sz w:val="40"/>
              </w:rPr>
              <w:t>-</w:t>
            </w:r>
          </w:p>
        </w:tc>
        <w:tc>
          <w:tcPr>
            <w:tcW w:w="2064" w:type="dxa"/>
          </w:tcPr>
          <w:p>
            <w:pPr>
              <w:pStyle w:val="TableParagraph"/>
              <w:spacing w:before="10"/>
              <w:ind w:left="27"/>
              <w:jc w:val="center"/>
              <w:rPr>
                <w:b/>
                <w:sz w:val="40"/>
              </w:rPr>
            </w:pPr>
            <w:r>
              <w:rPr>
                <w:b/>
                <w:w w:val="99"/>
                <w:sz w:val="40"/>
              </w:rPr>
              <w:t>-</w:t>
            </w:r>
          </w:p>
        </w:tc>
        <w:tc>
          <w:tcPr>
            <w:tcW w:w="3576" w:type="dxa"/>
          </w:tcPr>
          <w:p>
            <w:pPr>
              <w:pStyle w:val="TableParagraph"/>
              <w:spacing w:before="10"/>
              <w:ind w:left="1727"/>
              <w:rPr>
                <w:b/>
                <w:sz w:val="40"/>
              </w:rPr>
            </w:pPr>
            <w:r>
              <w:rPr>
                <w:b/>
                <w:w w:val="99"/>
                <w:sz w:val="40"/>
              </w:rPr>
              <w:t>-</w:t>
            </w:r>
          </w:p>
        </w:tc>
        <w:tc>
          <w:tcPr>
            <w:tcW w:w="3202" w:type="dxa"/>
          </w:tcPr>
          <w:p>
            <w:pPr>
              <w:pStyle w:val="TableParagraph"/>
              <w:spacing w:before="10"/>
              <w:ind w:left="1540"/>
              <w:rPr>
                <w:b/>
                <w:sz w:val="40"/>
              </w:rPr>
            </w:pPr>
            <w:r>
              <w:rPr>
                <w:b/>
                <w:w w:val="99"/>
                <w:sz w:val="40"/>
              </w:rPr>
              <w:t>-</w:t>
            </w:r>
          </w:p>
        </w:tc>
      </w:tr>
    </w:tbl>
    <w:p>
      <w:pPr>
        <w:pStyle w:val="BodyText"/>
        <w:spacing w:before="1"/>
        <w:rPr>
          <w:sz w:val="10"/>
        </w:rPr>
      </w:pPr>
    </w:p>
    <w:p>
      <w:pPr>
        <w:tabs>
          <w:tab w:pos="4922" w:val="left" w:leader="none"/>
          <w:tab w:pos="7139" w:val="left" w:leader="none"/>
        </w:tabs>
        <w:spacing w:before="96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Землепользователь</w:t>
        <w:tab/>
      </w:r>
      <w:r>
        <w:rPr>
          <w:rFonts w:ascii="Arial" w:hAnsi="Arial"/>
          <w:b/>
          <w:color w:val="FF0000"/>
          <w:position w:val="1"/>
          <w:sz w:val="20"/>
        </w:rPr>
        <w:t>подпись</w:t>
        <w:tab/>
      </w:r>
      <w:r>
        <w:rPr>
          <w:b/>
          <w:sz w:val="22"/>
        </w:rPr>
        <w:t>Сидоров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С.С.</w:t>
      </w:r>
    </w:p>
    <w:p>
      <w:pPr>
        <w:pStyle w:val="BodyText"/>
        <w:spacing w:line="20" w:lineRule="exact"/>
        <w:ind w:left="3515"/>
        <w:rPr>
          <w:b w:val="0"/>
          <w:sz w:val="2"/>
        </w:rPr>
      </w:pPr>
      <w:r>
        <w:rPr>
          <w:b w:val="0"/>
          <w:sz w:val="2"/>
        </w:rPr>
        <w:pict>
          <v:group style="width:300.5pt;height:1pt;mso-position-horizontal-relative:char;mso-position-vertical-relative:line" coordorigin="0,0" coordsize="6010,20">
            <v:line style="position:absolute" from="0,10" to="6010,10" stroked="true" strokeweight=".9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520" w:bottom="280" w:left="1020" w:right="440"/>
        </w:sectPr>
      </w:pPr>
    </w:p>
    <w:p>
      <w:pPr>
        <w:pStyle w:val="BodyText"/>
        <w:spacing w:before="164"/>
        <w:ind w:left="160"/>
      </w:pPr>
      <w:r>
        <w:rPr/>
        <w:t>Кадастровый инженер:</w:t>
      </w:r>
    </w:p>
    <w:p>
      <w:pPr>
        <w:tabs>
          <w:tab w:pos="1331" w:val="left" w:leader="none"/>
          <w:tab w:pos="3391" w:val="left" w:leader="none"/>
        </w:tabs>
        <w:spacing w:line="164" w:lineRule="exact" w:before="0"/>
        <w:ind w:left="1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м.п.</w:t>
        <w:tab/>
        <w:t>подпись</w:t>
        <w:tab/>
        <w:t>фамилия,</w:t>
      </w:r>
      <w:r>
        <w:rPr>
          <w:spacing w:val="-4"/>
          <w:sz w:val="16"/>
        </w:rPr>
        <w:t> </w:t>
      </w:r>
      <w:r>
        <w:rPr>
          <w:sz w:val="16"/>
        </w:rPr>
        <w:t>инициалы</w:t>
      </w:r>
    </w:p>
    <w:p>
      <w:pPr>
        <w:spacing w:after="0" w:line="164" w:lineRule="exact"/>
        <w:jc w:val="left"/>
        <w:rPr>
          <w:sz w:val="16"/>
        </w:rPr>
        <w:sectPr>
          <w:type w:val="continuous"/>
          <w:pgSz w:w="11900" w:h="16840"/>
          <w:pgMar w:top="520" w:bottom="280" w:left="1020" w:right="440"/>
          <w:cols w:num="2" w:equalWidth="0">
            <w:col w:w="2525" w:space="1219"/>
            <w:col w:w="6696"/>
          </w:cols>
        </w:sectPr>
      </w:pPr>
    </w:p>
    <w:p>
      <w:pPr>
        <w:pStyle w:val="BodyText"/>
        <w:tabs>
          <w:tab w:pos="7139" w:val="left" w:leader="none"/>
        </w:tabs>
        <w:spacing w:before="40" w:after="14"/>
        <w:ind w:left="160"/>
      </w:pPr>
      <w:r>
        <w:rPr/>
        <w:t>ООО"Гарант-Сервис"</w:t>
        <w:tab/>
        <w:t>Джурилова</w:t>
      </w:r>
      <w:r>
        <w:rPr>
          <w:spacing w:val="-3"/>
        </w:rPr>
        <w:t> </w:t>
      </w:r>
      <w:r>
        <w:rPr/>
        <w:t>С.К.</w:t>
      </w:r>
    </w:p>
    <w:p>
      <w:pPr>
        <w:pStyle w:val="BodyText"/>
        <w:spacing w:line="20" w:lineRule="exact"/>
        <w:ind w:left="3515"/>
        <w:rPr>
          <w:b w:val="0"/>
          <w:sz w:val="2"/>
        </w:rPr>
      </w:pPr>
      <w:r>
        <w:rPr>
          <w:b w:val="0"/>
          <w:sz w:val="2"/>
        </w:rPr>
        <w:pict>
          <v:group style="width:300.5pt;height:1pt;mso-position-horizontal-relative:char;mso-position-vertical-relative:line" coordorigin="0,0" coordsize="6010,20">
            <v:line style="position:absolute" from="0,10" to="6010,10" stroked="true" strokeweight=".9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tabs>
          <w:tab w:pos="5075" w:val="left" w:leader="none"/>
          <w:tab w:pos="7135" w:val="left" w:leader="none"/>
        </w:tabs>
        <w:spacing w:before="0"/>
        <w:ind w:left="3904" w:right="0" w:firstLine="0"/>
        <w:jc w:val="left"/>
        <w:rPr>
          <w:sz w:val="16"/>
        </w:rPr>
      </w:pPr>
      <w:r>
        <w:rPr>
          <w:sz w:val="16"/>
        </w:rPr>
        <w:t>м.п.</w:t>
        <w:tab/>
        <w:t>подпись</w:t>
        <w:tab/>
        <w:t>фамилия,</w:t>
      </w:r>
      <w:r>
        <w:rPr>
          <w:spacing w:val="-4"/>
          <w:sz w:val="16"/>
        </w:rPr>
        <w:t> </w:t>
      </w:r>
      <w:r>
        <w:rPr>
          <w:sz w:val="16"/>
        </w:rPr>
        <w:t>инициалы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7"/>
        <w:rPr>
          <w:b w:val="0"/>
          <w:sz w:val="16"/>
        </w:rPr>
      </w:pPr>
    </w:p>
    <w:p>
      <w:pPr>
        <w:pStyle w:val="BodyText"/>
        <w:ind w:left="851"/>
      </w:pPr>
      <w:r>
        <w:rPr>
          <w:color w:val="FF0000"/>
        </w:rPr>
        <w:t>* </w:t>
      </w:r>
      <w:r>
        <w:rPr/>
        <w:t>- данные лица, действующего по доверенности</w:t>
      </w:r>
    </w:p>
    <w:sectPr>
      <w:type w:val="continuous"/>
      <w:pgSz w:w="11900" w:h="16840"/>
      <w:pgMar w:top="52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68"/>
      <w:ind w:left="413" w:right="41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dc:title>акт согласования для ДН.xls</dc:title>
  <dcterms:created xsi:type="dcterms:W3CDTF">2018-06-15T05:59:34Z</dcterms:created>
  <dcterms:modified xsi:type="dcterms:W3CDTF">2018-06-15T05:59:34Z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Creator">
    <vt:lpwstr>акт согласования для ДН.xls</vt:lpwstr>
  </property>
  <property fmtid="{D5CDD505-2E9C-101B-9397-08002B2CF9AE}" pid="4" name="LastSaved">
    <vt:filetime>2013-04-29T00:00:00Z</vt:filetime>
  </property>
</Properties>
</file>